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CAROLINA GONZÁLEZ CASTRO</w:t>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Fiscal 15</w:t>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Grupo CAVIF Juicio</w:t>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Fiscalía General de la Nación</w:t>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Calle 10 No. 5-77 piso 12 oficina 1201</w:t>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carolina.gonzalezc@fiscalia.gov.co</w:t>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Santiago de Cali</w:t>
      </w:r>
    </w:p>
    <w:p>
      <w:pPr>
        <w:pStyle w:val="Normal"/>
        <w:spacing w:lineRule="auto" w:line="240"/>
        <w:jc w:val="both"/>
        <w:rPr/>
      </w:pPr>
      <w:r>
        <w:rPr/>
      </w:r>
    </w:p>
    <w:p>
      <w:pPr>
        <w:pStyle w:val="Normal"/>
        <w:spacing w:lineRule="auto" w:line="240"/>
        <w:jc w:val="both"/>
        <w:rPr/>
      </w:pPr>
      <w:r>
        <w:rPr>
          <w:rFonts w:cs="Arial" w:ascii="Arial" w:hAnsi="Arial"/>
        </w:rPr>
        <w:t xml:space="preserve">Asunto: </w:t>
      </w:r>
      <w:r>
        <w:rPr>
          <w:rFonts w:cs="Arial" w:ascii="Arial" w:hAnsi="Arial"/>
        </w:rPr>
        <w:t>R</w:t>
      </w:r>
      <w:r>
        <w:rPr>
          <w:rFonts w:cs="Arial" w:ascii="Arial" w:hAnsi="Arial"/>
        </w:rPr>
        <w:t xml:space="preserve">espuesta a petición_visita por IVC acciones al </w:t>
      </w:r>
      <w:r>
        <w:rPr>
          <w:rFonts w:cs="Arial" w:ascii="Arial" w:hAnsi="Arial"/>
        </w:rPr>
        <w:t>H</w:t>
      </w:r>
      <w:r>
        <w:rPr>
          <w:rFonts w:cs="Arial" w:ascii="Arial" w:hAnsi="Arial"/>
        </w:rPr>
        <w:t xml:space="preserve">otel </w:t>
      </w:r>
      <w:r>
        <w:rPr>
          <w:rFonts w:cs="Arial" w:ascii="Arial" w:hAnsi="Arial"/>
        </w:rPr>
        <w:t>B</w:t>
      </w:r>
      <w:r>
        <w:rPr>
          <w:rFonts w:cs="Arial" w:ascii="Arial" w:hAnsi="Arial"/>
        </w:rPr>
        <w:t>ulevard del rio ya que una piscina ubicada en un hotel cerrado hace más de 3 años, la cual desde mi piso se observa es una piscina con aguas verdes y negras foco de larvas y posible dengue.</w:t>
      </w:r>
    </w:p>
    <w:p>
      <w:pPr>
        <w:pStyle w:val="Normal"/>
        <w:spacing w:lineRule="auto" w:line="240"/>
        <w:jc w:val="both"/>
        <w:rPr>
          <w:rFonts w:ascii="Arial" w:hAnsi="Arial" w:cs="Arial"/>
        </w:rPr>
      </w:pPr>
      <w:r>
        <w:rPr>
          <w:rFonts w:cs="Arial" w:ascii="Arial" w:hAnsi="Arial"/>
        </w:rPr>
      </w:r>
    </w:p>
    <w:p>
      <w:pPr>
        <w:pStyle w:val="Normal"/>
        <w:spacing w:lineRule="auto" w:line="240"/>
        <w:jc w:val="both"/>
        <w:rPr/>
      </w:pPr>
      <w:r>
        <w:rPr>
          <w:rFonts w:cs="Arial" w:ascii="Arial" w:hAnsi="Arial"/>
        </w:rPr>
        <w:t xml:space="preserve">Cordial Saludo, </w:t>
      </w:r>
    </w:p>
    <w:p>
      <w:pPr>
        <w:pStyle w:val="Normal"/>
        <w:spacing w:lineRule="auto" w:line="240"/>
        <w:jc w:val="both"/>
        <w:rPr>
          <w:rFonts w:ascii="Arial" w:hAnsi="Arial" w:cs="Arial"/>
        </w:rPr>
      </w:pPr>
      <w:r>
        <w:rPr>
          <w:rFonts w:cs="Arial" w:ascii="Arial" w:hAnsi="Arial"/>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kern w:val="0"/>
          <w:sz w:val="24"/>
          <w:szCs w:val="24"/>
          <w:u w:val="none"/>
          <w:shd w:fill="FFFFFF" w:val="clear"/>
          <w:lang w:val="es-CO" w:eastAsia="hi-IN" w:bidi="ar-SA"/>
        </w:rPr>
        <w:t>En atención</w:t>
      </w:r>
      <w:r>
        <w:rPr>
          <w:rFonts w:eastAsia="Arial" w:cs="Arial" w:ascii="Arial" w:hAnsi="Arial"/>
          <w:b w:val="false"/>
          <w:i w:val="false"/>
          <w:caps w:val="false"/>
          <w:smallCaps w:val="false"/>
          <w:strike w:val="false"/>
          <w:dstrike w:val="false"/>
          <w:color w:val="000000"/>
          <w:u w:val="none"/>
          <w:shd w:fill="FFFFFF" w:val="clear"/>
        </w:rPr>
        <w:t xml:space="preserve"> a su solicitud No.202441450100113152,</w:t>
      </w:r>
      <w:r>
        <w:rPr>
          <w:rFonts w:eastAsia="Arial" w:cs="Arial" w:ascii="Arial" w:hAnsi="Arial"/>
          <w:b w:val="false"/>
          <w:i w:val="false"/>
          <w:caps w:val="false"/>
          <w:smallCaps w:val="false"/>
          <w:strike w:val="false"/>
          <w:dstrike w:val="false"/>
          <w:color w:val="000000"/>
          <w:u w:val="none"/>
        </w:rPr>
        <w:t xml:space="preserve"> se comunica en referencia al asunto, </w:t>
      </w:r>
      <w:r>
        <w:rPr>
          <w:rFonts w:eastAsia="Arial" w:cs="Arial" w:ascii="Arial" w:hAnsi="Arial"/>
          <w:b w:val="false"/>
          <w:i w:val="false"/>
          <w:caps w:val="false"/>
          <w:smallCaps w:val="false"/>
          <w:strike w:val="false"/>
          <w:dstrike w:val="false"/>
          <w:color w:val="000000"/>
          <w:u w:val="none"/>
        </w:rPr>
        <w:t xml:space="preserve">que el día 16 de mayo de 2024 se dio respuesta a su solicitud, la cual se notifico a su correo electrónico. Se reitera  por ser un predio privado el personal de la Secretaría de Salud del Distrito Especial de Santiago de Cali no puede ingresar sin autorización, por tal motivo se remitió a Secretaría de Seguridad  y Justicia con el propósito de que realizaran las acciones pertinentes en atención a lo establecido </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en la ley</w:t>
      </w:r>
      <w:r>
        <w:rPr>
          <w:rFonts w:eastAsia="Arial" w:cs="Arial" w:ascii="Arial" w:hAnsi="Arial"/>
          <w:b w:val="false"/>
          <w:i w:val="false"/>
          <w:caps w:val="false"/>
          <w:smallCaps w:val="false"/>
          <w:strike w:val="false"/>
          <w:dstrike w:val="false"/>
          <w:color w:val="000000"/>
          <w:u w:val="none"/>
        </w:rPr>
        <w:t xml:space="preserve"> (</w:t>
      </w:r>
      <w:r>
        <w:rPr>
          <w:rFonts w:eastAsia="Arial" w:cs="Arial" w:ascii="Arial" w:hAnsi="Arial"/>
          <w:b w:val="false"/>
          <w:i w:val="false"/>
          <w:caps w:val="false"/>
          <w:smallCaps w:val="false"/>
          <w:strike w:val="false"/>
          <w:dstrike w:val="false"/>
          <w:color w:val="000000"/>
          <w:u w:val="none"/>
        </w:rPr>
        <w:t>s</w:t>
      </w:r>
      <w:r>
        <w:rPr>
          <w:rFonts w:eastAsia="Arial" w:cs="Arial" w:ascii="Arial" w:hAnsi="Arial"/>
          <w:b w:val="false"/>
          <w:i w:val="false"/>
          <w:caps w:val="false"/>
          <w:smallCaps w:val="false"/>
          <w:strike w:val="false"/>
          <w:dstrike w:val="false"/>
          <w:color w:val="000000"/>
          <w:u w:val="none"/>
        </w:rPr>
        <w:t xml:space="preserve">e anexan los oficios pertinentes). </w:t>
      </w:r>
    </w:p>
    <w:p>
      <w:pPr>
        <w:pStyle w:val="Normal"/>
        <w:jc w:val="both"/>
        <w:rPr>
          <w:rFonts w:ascii="Arial" w:hAnsi="Arial" w:cs="Arial"/>
        </w:rPr>
      </w:pPr>
      <w:r>
        <w:rPr>
          <w:rFonts w:cs="Arial" w:ascii="Arial" w:hAnsi="Arial"/>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Atentamente,</w:t>
      </w:r>
    </w:p>
    <w:p>
      <w:pPr>
        <w:pStyle w:val="LOnormal"/>
        <w:widowControl/>
        <w:spacing w:lineRule="auto" w:line="240"/>
        <w:rPr/>
      </w:pPr>
      <w:r>
        <w:rPr/>
      </w:r>
    </w:p>
    <w:p>
      <w:pPr>
        <w:pStyle w:val="LOnormal"/>
        <w:widowControl/>
        <w:spacing w:lineRule="auto" w:line="240"/>
        <w:rPr>
          <w:rFonts w:ascii="Arial" w:hAnsi="Arial" w:eastAsia="Arial" w:cs="Arial"/>
        </w:rPr>
      </w:pPr>
      <w:r>
        <w:rPr>
          <w:rFonts w:eastAsia="Arial" w:cs="Arial" w:ascii="Arial" w:hAnsi="Arial"/>
        </w:rPr>
        <w:t xml:space="preserve">JOSÉ JULIÁN FICHMAN DELGADO </w:t>
      </w:r>
    </w:p>
    <w:p>
      <w:pPr>
        <w:pStyle w:val="LOnormal"/>
        <w:widowControl/>
        <w:spacing w:lineRule="auto" w:line="240"/>
        <w:rPr>
          <w:rFonts w:ascii="Arial" w:hAnsi="Arial" w:eastAsia="Arial" w:cs="Arial"/>
        </w:rPr>
      </w:pPr>
      <w:r>
        <w:rPr>
          <w:rFonts w:eastAsia="Arial" w:cs="Arial" w:ascii="Arial" w:hAnsi="Arial"/>
        </w:rPr>
        <w:t>Director Local de Salud</w:t>
      </w:r>
    </w:p>
    <w:p>
      <w:pPr>
        <w:pStyle w:val="LOnormal"/>
        <w:widowControl/>
        <w:spacing w:lineRule="auto" w:line="240"/>
        <w:rPr>
          <w:rFonts w:ascii="Arial" w:hAnsi="Arial" w:eastAsia="Arial" w:cs="Arial"/>
        </w:rPr>
      </w:pPr>
      <w:r>
        <w:rPr>
          <w:rFonts w:eastAsia="Arial" w:cs="Arial" w:ascii="Arial" w:hAnsi="Arial"/>
        </w:rPr>
        <w:t xml:space="preserve">Secretaría de Salud del Distrito Especial de Santiago de Cali </w:t>
      </w:r>
    </w:p>
    <w:p>
      <w:pPr>
        <w:pStyle w:val="Normal"/>
        <w:jc w:val="both"/>
        <w:rPr>
          <w:rFonts w:ascii="Arial" w:hAnsi="Arial" w:cs="Arial"/>
        </w:rPr>
      </w:pPr>
      <w:r>
        <w:rPr/>
      </w:r>
    </w:p>
    <w:p>
      <w:pPr>
        <w:pStyle w:val="Normal"/>
        <w:jc w:val="both"/>
        <w:rPr>
          <w:rFonts w:ascii="Arial" w:hAnsi="Arial" w:cs="Arial"/>
        </w:rPr>
      </w:pPr>
      <w:r>
        <w:rPr>
          <w:rFonts w:cs="Arial" w:ascii="Arial" w:hAnsi="Arial"/>
          <w:sz w:val="16"/>
          <w:szCs w:val="16"/>
        </w:rPr>
        <w:t xml:space="preserve">Anexos: </w:t>
      </w:r>
      <w:r>
        <w:rPr>
          <w:rFonts w:cs="Arial" w:ascii="Arial" w:hAnsi="Arial"/>
          <w:sz w:val="16"/>
          <w:szCs w:val="16"/>
          <w:lang w:val="es-ES"/>
        </w:rPr>
        <w:t>(</w:t>
      </w:r>
      <w:r>
        <w:rPr>
          <w:rFonts w:cs="Arial" w:ascii="Arial" w:hAnsi="Arial"/>
          <w:sz w:val="16"/>
          <w:szCs w:val="16"/>
          <w:lang w:val="es-ES"/>
        </w:rPr>
        <w:t>pdf</w:t>
      </w:r>
      <w:r>
        <w:rPr>
          <w:rFonts w:cs="Arial" w:ascii="Arial" w:hAnsi="Arial"/>
          <w:sz w:val="16"/>
          <w:szCs w:val="16"/>
          <w:lang w:val="es-ES"/>
        </w:rPr>
        <w:t xml:space="preserve">) </w:t>
      </w:r>
      <w:r>
        <w:rPr>
          <w:rFonts w:cs="Arial" w:ascii="Arial" w:hAnsi="Arial"/>
          <w:sz w:val="16"/>
          <w:szCs w:val="16"/>
          <w:lang w:val="es-ES"/>
        </w:rPr>
        <w:t>oficio de remisión No.202441450200007674 Secretaría de Seguridad  y Justicia y Notificación correo electrónico .</w:t>
      </w:r>
    </w:p>
    <w:p>
      <w:pPr>
        <w:pStyle w:val="Normal"/>
        <w:jc w:val="both"/>
        <w:rPr>
          <w:rFonts w:ascii="Arial" w:hAnsi="Arial" w:cs="Arial"/>
        </w:rPr>
      </w:pPr>
      <w:r>
        <w:rPr>
          <w:rFonts w:cs="Arial" w:ascii="Arial" w:hAnsi="Arial"/>
        </w:rPr>
      </w:r>
    </w:p>
    <w:p>
      <w:pPr>
        <w:pStyle w:val="NormalWeb"/>
        <w:spacing w:beforeAutospacing="0" w:before="0" w:after="0"/>
        <w:rPr/>
      </w:pPr>
      <w:r>
        <w:rPr>
          <w:rFonts w:cs="Arial" w:ascii="Arial" w:hAnsi="Arial"/>
          <w:sz w:val="16"/>
          <w:szCs w:val="16"/>
          <w:lang w:val="es-ES"/>
        </w:rPr>
        <w:t xml:space="preserve">Proyectó: </w:t>
      </w:r>
      <w:r>
        <w:rPr>
          <w:rFonts w:cs="Arial" w:ascii="Arial" w:hAnsi="Arial"/>
          <w:sz w:val="16"/>
          <w:szCs w:val="16"/>
          <w:lang w:val="es-ES"/>
        </w:rPr>
        <w:t xml:space="preserve">Clara Inés Solis Sandoval – Contratista </w:t>
      </w:r>
    </w:p>
    <w:p>
      <w:pPr>
        <w:pStyle w:val="NormalWeb"/>
        <w:spacing w:beforeAutospacing="0" w:before="0" w:after="0"/>
        <w:rPr/>
      </w:pPr>
      <w:r>
        <w:rPr>
          <w:rFonts w:cs="Arial" w:ascii="Arial" w:hAnsi="Arial"/>
          <w:sz w:val="16"/>
          <w:szCs w:val="16"/>
          <w:lang w:val="es-ES"/>
        </w:rPr>
        <w:t xml:space="preserve">Elaboró: </w:t>
      </w:r>
      <w:r>
        <w:rPr>
          <w:rFonts w:cs="Arial" w:ascii="Arial" w:hAnsi="Arial"/>
          <w:sz w:val="16"/>
          <w:szCs w:val="16"/>
          <w:lang w:val="es-ES"/>
        </w:rPr>
        <w:t xml:space="preserve">Dahiana Quintero Echeverry – Contratista </w:t>
      </w:r>
    </w:p>
    <w:p>
      <w:pPr>
        <w:pStyle w:val="NormalWeb"/>
        <w:suppressAutoHyphens w:val="true"/>
        <w:spacing w:beforeAutospacing="0" w:before="0" w:after="0"/>
        <w:jc w:val="both"/>
        <w:rPr/>
      </w:pPr>
      <w:r>
        <w:rPr>
          <w:rFonts w:cs="Arial" w:ascii="Arial" w:hAnsi="Arial"/>
          <w:color w:val="000000"/>
          <w:sz w:val="16"/>
          <w:szCs w:val="16"/>
          <w:shd w:fill="FFFFFF" w:val="clear"/>
          <w:lang w:val="es-ES"/>
        </w:rPr>
        <w:t xml:space="preserve">Revisó: </w:t>
      </w:r>
      <w:r>
        <w:rPr>
          <w:rFonts w:eastAsia="Arial" w:cs="Arial" w:ascii="Arial" w:hAnsi="Arial"/>
          <w:b w:val="false"/>
          <w:i w:val="false"/>
          <w:caps w:val="false"/>
          <w:smallCaps w:val="false"/>
          <w:strike w:val="false"/>
          <w:dstrike w:val="false"/>
          <w:color w:val="000000"/>
          <w:sz w:val="16"/>
          <w:szCs w:val="16"/>
          <w:u w:val="none"/>
          <w:shd w:fill="FFFFFF" w:val="clear"/>
          <w:lang w:val="es-ES"/>
        </w:rPr>
        <w:t>Olga Lucía Cuéllar Mejía – Profesional Universitario Grado 2.</w:t>
      </w:r>
    </w:p>
    <w:p>
      <w:pPr>
        <w:pStyle w:val="NormalWeb"/>
        <w:suppressAutoHyphens w:val="true"/>
        <w:spacing w:beforeAutospacing="0" w:before="0" w:after="0"/>
        <w:jc w:val="both"/>
        <w:rPr>
          <w:rFonts w:ascii="Arial" w:hAnsi="Arial" w:eastAsia="Arial" w:cs="Arial"/>
          <w:b w:val="false"/>
          <w:b w:val="false"/>
          <w:i w:val="false"/>
          <w:i w:val="false"/>
          <w:caps w:val="false"/>
          <w:smallCaps w:val="false"/>
          <w:strike w:val="false"/>
          <w:dstrike w:val="false"/>
          <w:color w:val="000000"/>
          <w:sz w:val="16"/>
          <w:szCs w:val="16"/>
          <w:u w:val="none"/>
          <w:shd w:fill="FFFFFF" w:val="clear"/>
        </w:rPr>
      </w:pPr>
      <w:r>
        <w:rPr>
          <w:rFonts w:eastAsia="Arial" w:cs="Arial" w:ascii="Arial" w:hAnsi="Arial"/>
          <w:b w:val="false"/>
          <w:i w:val="false"/>
          <w:caps w:val="false"/>
          <w:smallCaps w:val="false"/>
          <w:strike w:val="false"/>
          <w:dstrike w:val="false"/>
          <w:color w:val="000000"/>
          <w:sz w:val="16"/>
          <w:szCs w:val="16"/>
          <w:u w:val="none"/>
          <w:shd w:fill="FFFFFF" w:val="clear"/>
          <w:lang w:val="es-ES"/>
        </w:rPr>
        <w:t xml:space="preserve">             </w:t>
      </w:r>
      <w:r>
        <w:rPr>
          <w:rFonts w:eastAsia="Arial" w:cs="Arial" w:ascii="Arial" w:hAnsi="Arial"/>
          <w:b w:val="false"/>
          <w:i w:val="false"/>
          <w:caps w:val="false"/>
          <w:smallCaps w:val="false"/>
          <w:strike w:val="false"/>
          <w:dstrike w:val="false"/>
          <w:color w:val="000000"/>
          <w:sz w:val="16"/>
          <w:szCs w:val="16"/>
          <w:u w:val="none"/>
          <w:shd w:fill="FFFFFF" w:val="clear"/>
          <w:lang w:val="es-ES"/>
        </w:rPr>
        <w:t>Johnny Eduardo Narvaez – Profesional Universitario Grado 2.</w:t>
      </w:r>
    </w:p>
    <w:p>
      <w:pPr>
        <w:pStyle w:val="NormalWeb"/>
        <w:suppressAutoHyphens w:val="true"/>
        <w:spacing w:beforeAutospacing="0" w:before="52" w:after="0"/>
        <w:jc w:val="both"/>
        <w:rPr>
          <w:rFonts w:ascii="Arial" w:hAnsi="Arial" w:cs="Arial"/>
          <w:color w:val="000000"/>
          <w:sz w:val="16"/>
          <w:szCs w:val="16"/>
          <w:shd w:fill="FFFFFF" w:val="clear"/>
        </w:rPr>
      </w:pPr>
      <w:r>
        <w:rPr/>
      </w:r>
    </w:p>
    <w:p>
      <w:pPr>
        <w:pStyle w:val="NormalWeb"/>
        <w:suppressAutoHyphens w:val="true"/>
        <w:spacing w:beforeAutospacing="0" w:before="52" w:after="0"/>
        <w:jc w:val="both"/>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52" w:after="0"/>
        <w:jc w:val="both"/>
        <w:rPr>
          <w:rFonts w:ascii="Arial" w:hAnsi="Arial" w:cs="Arial"/>
          <w:color w:val="000000"/>
          <w:sz w:val="16"/>
          <w:szCs w:val="16"/>
          <w:shd w:fill="FFFFFF" w:val="clear"/>
        </w:rPr>
      </w:pPr>
      <w:hyperlink r:id="rId2">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drawing>
          <wp:anchor behindDoc="0" distT="0" distB="0" distL="0" distR="0" simplePos="0" locked="0" layoutInCell="0" allowOverlap="1" relativeHeight="6">
            <wp:simplePos x="0" y="0"/>
            <wp:positionH relativeFrom="column">
              <wp:posOffset>19050</wp:posOffset>
            </wp:positionH>
            <wp:positionV relativeFrom="paragraph">
              <wp:posOffset>189230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p>
    <w:p>
      <w:pPr>
        <w:pStyle w:val="NormalWeb"/>
        <w:suppressAutoHyphens w:val="true"/>
        <w:spacing w:beforeAutospacing="0" w:before="280" w:after="0"/>
        <w:jc w:val="both"/>
        <w:rPr>
          <w:rFonts w:ascii="Arial" w:hAnsi="Arial" w:cs="Arial"/>
        </w:rPr>
      </w:pPr>
      <w:r>
        <w:rPr/>
      </w:r>
    </w:p>
    <w:sectPr>
      <w:headerReference w:type="default" r:id="rId4"/>
      <w:footerReference w:type="default" r:id="rId5"/>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2" wp14:anchorId="35C5AF76">
              <wp:simplePos x="0" y="0"/>
              <wp:positionH relativeFrom="column">
                <wp:posOffset>6985</wp:posOffset>
              </wp:positionH>
              <wp:positionV relativeFrom="paragraph">
                <wp:posOffset>7265035</wp:posOffset>
              </wp:positionV>
              <wp:extent cx="1043305" cy="5715"/>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2560" cy="504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5pt;margin-top:572.05pt;width:82.05pt;height:0.3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3">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4">
              <wp:simplePos x="0" y="0"/>
              <wp:positionH relativeFrom="margin">
                <wp:posOffset>3402965</wp:posOffset>
              </wp:positionH>
              <wp:positionV relativeFrom="paragraph">
                <wp:posOffset>33020</wp:posOffset>
              </wp:positionV>
              <wp:extent cx="2530475" cy="1021715"/>
              <wp:effectExtent l="0" t="0" r="0" b="0"/>
              <wp:wrapSquare wrapText="bothSides"/>
              <wp:docPr id="2" name="Marco2"/>
              <a:graphic xmlns:a="http://schemas.openxmlformats.org/drawingml/2006/main">
                <a:graphicData uri="http://schemas.microsoft.com/office/word/2010/wordprocessingShape">
                  <wps:wsp>
                    <wps:cNvSpPr/>
                    <wps:spPr>
                      <a:xfrm>
                        <a:off x="0" y="0"/>
                        <a:ext cx="2529720" cy="102096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15pt;height:80.35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ali.gov.co/aplicaciones/encuestas_ciudadano/view_encuesta_satisfaccion.php" TargetMode="External"/><Relationship Id="rId3" Type="http://schemas.openxmlformats.org/officeDocument/2006/relationships/image" Target="media/image1.png"/><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Application>LibreOffice/7.0.3.1$Windows_X86_64 LibreOffice_project/d7547858d014d4cf69878db179d326fc3483e082</Application>
  <Pages>1</Pages>
  <Words>283</Words>
  <Characters>1651</Characters>
  <CharactersWithSpaces>1933</CharactersWithSpaces>
  <Paragraphs>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2025-02-14T11:05:05Z</dcterms:modified>
  <cp:revision>26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